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6.0" w:type="dxa"/>
        <w:jc w:val="left"/>
        <w:tblInd w:w="1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02"/>
        <w:gridCol w:w="5103"/>
        <w:gridCol w:w="2821"/>
        <w:tblGridChange w:id="0">
          <w:tblGrid>
            <w:gridCol w:w="1702"/>
            <w:gridCol w:w="5103"/>
            <w:gridCol w:w="2821"/>
          </w:tblGrid>
        </w:tblGridChange>
      </w:tblGrid>
      <w:tr>
        <w:trPr>
          <w:cantSplit w:val="0"/>
          <w:trHeight w:val="1267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739615" cy="737616"/>
                  <wp:effectExtent b="0" l="0" r="0" t="0"/>
                  <wp:docPr id="8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615" cy="73761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188" w:right="154" w:hanging="1134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UNIVERSIDADE FEDERAL DO ESPÍRITO SANTO DEPARTAMENTO </w:t>
            </w:r>
            <w:r w:rsidDel="00000000" w:rsidR="00000000" w:rsidRPr="00000000">
              <w:rPr>
                <w:rtl w:val="0"/>
              </w:rPr>
              <w:t xml:space="preserve">DE NUTRIÇÃO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" w:lineRule="auto"/>
              <w:ind w:left="12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(Processo Seletivo Simplificado - Professor Voluntário)</w:t>
            </w:r>
          </w:p>
        </w:tc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3" w:right="439" w:hanging="1.0000000000000142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ANEXO I FORMULÁRIO DE INSCRIÇÃO</w:t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line="276" w:lineRule="auto"/>
        <w:ind w:hanging="2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PROCESSO SELETIVO PROFESSOR VOLUNTÁRIO – </w:t>
      </w:r>
      <w:hyperlink r:id="rId8">
        <w:r w:rsidDel="00000000" w:rsidR="00000000" w:rsidRPr="00000000">
          <w:rPr>
            <w:b w:val="1"/>
            <w:bCs w:val="1"/>
            <w:rtl w:val="0"/>
          </w:rPr>
          <w:t xml:space="preserve">NUTRIÇÃO</w:t>
        </w:r>
      </w:hyperlink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C">
      <w:pPr>
        <w:widowControl w:val="1"/>
        <w:spacing w:line="276" w:lineRule="auto"/>
        <w:ind w:hanging="2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spacing w:after="160" w:line="360" w:lineRule="auto"/>
        <w:jc w:val="center"/>
        <w:rPr>
          <w:b w:val="1"/>
          <w:bCs w:val="1"/>
          <w:color w:val="1155cc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DISCIPLINA: </w:t>
      </w:r>
      <w:hyperlink r:id="rId9">
        <w:r w:rsidDel="00000000" w:rsidR="00000000" w:rsidRPr="00000000">
          <w:rPr>
            <w:b w:val="1"/>
            <w:bCs w:val="1"/>
            <w:rtl w:val="0"/>
          </w:rPr>
          <w:t xml:space="preserve">PLANEJAMENTO E GESTÃO EM UNIDADES DE ALIMENTAÇÃO E NUTRIÇÃO (UAN) I E II E ESTÁGIO CURRICULAR EM (UAN)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keepLines w:val="1"/>
        <w:widowControl w:val="1"/>
        <w:spacing w:after="285" w:before="15" w:line="276" w:lineRule="auto"/>
        <w:ind w:hanging="2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"/>
        </w:tabs>
        <w:spacing w:after="58" w:before="184" w:line="240" w:lineRule="auto"/>
        <w:ind w:left="388" w:right="0" w:hanging="222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Dados do Candidato</w:t>
      </w:r>
    </w:p>
    <w:tbl>
      <w:tblPr>
        <w:tblStyle w:val="Table2"/>
        <w:tblW w:w="9621.0" w:type="dxa"/>
        <w:jc w:val="left"/>
        <w:tblInd w:w="115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621"/>
        <w:tblGridChange w:id="0">
          <w:tblGrid>
            <w:gridCol w:w="9621"/>
          </w:tblGrid>
        </w:tblGridChange>
      </w:tblGrid>
      <w:tr>
        <w:trPr>
          <w:cantSplit w:val="0"/>
          <w:trHeight w:val="389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5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</w:p>
        </w:tc>
      </w:tr>
      <w:tr>
        <w:trPr>
          <w:cantSplit w:val="0"/>
          <w:trHeight w:val="391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5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de Nascimento:</w:t>
            </w:r>
          </w:p>
        </w:tc>
      </w:tr>
      <w:tr>
        <w:trPr>
          <w:cantSplit w:val="0"/>
          <w:trHeight w:val="388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5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</w:tr>
      <w:tr>
        <w:trPr>
          <w:cantSplit w:val="0"/>
          <w:trHeight w:val="866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5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Documento de Identificação: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77"/>
              </w:tabs>
              <w:spacing w:after="0" w:before="0" w:line="240" w:lineRule="auto"/>
              <w:ind w:left="5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Órgão expedidor:</w:t>
              <w:tab/>
              <w:t xml:space="preserve">Data de Expedição:</w:t>
            </w:r>
          </w:p>
        </w:tc>
      </w:tr>
      <w:tr>
        <w:trPr>
          <w:cantSplit w:val="0"/>
          <w:trHeight w:val="1373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5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Endereço Residencial: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245"/>
              </w:tabs>
              <w:spacing w:after="0" w:before="0" w:line="240" w:lineRule="auto"/>
              <w:ind w:left="5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Bairro:</w:t>
              <w:tab/>
              <w:t xml:space="preserve">Município/UF: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CEP:</w:t>
            </w:r>
          </w:p>
        </w:tc>
      </w:tr>
      <w:tr>
        <w:trPr>
          <w:cantSplit w:val="0"/>
          <w:trHeight w:val="391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5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 residencial/Celular:</w:t>
            </w:r>
          </w:p>
        </w:tc>
      </w:tr>
      <w:tr>
        <w:trPr>
          <w:cantSplit w:val="0"/>
          <w:trHeight w:val="388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5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4"/>
        </w:tabs>
        <w:spacing w:after="0" w:before="0" w:line="240" w:lineRule="auto"/>
        <w:ind w:left="333" w:right="0" w:hanging="222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Dados da Inscrição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21.0" w:type="dxa"/>
        <w:jc w:val="left"/>
        <w:tblInd w:w="115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621"/>
        <w:tblGridChange w:id="0">
          <w:tblGrid>
            <w:gridCol w:w="9621"/>
          </w:tblGrid>
        </w:tblGridChange>
      </w:tblGrid>
      <w:tr>
        <w:trPr>
          <w:cantSplit w:val="0"/>
          <w:trHeight w:val="335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5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Área/Subárea:</w:t>
            </w:r>
          </w:p>
        </w:tc>
      </w:tr>
      <w:tr>
        <w:trPr>
          <w:cantSplit w:val="0"/>
          <w:trHeight w:val="335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5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Departamento:</w:t>
            </w:r>
          </w:p>
        </w:tc>
      </w:tr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5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Centro:</w:t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5"/>
        </w:tabs>
        <w:spacing w:after="0" w:before="0" w:line="240" w:lineRule="auto"/>
        <w:ind w:left="334" w:right="0" w:hanging="223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Termo de Compromisso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21.0" w:type="dxa"/>
        <w:jc w:val="left"/>
        <w:tblInd w:w="115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621"/>
        <w:tblGridChange w:id="0">
          <w:tblGrid>
            <w:gridCol w:w="9621"/>
          </w:tblGrid>
        </w:tblGridChange>
      </w:tblGrid>
      <w:tr>
        <w:trPr>
          <w:cantSplit w:val="0"/>
          <w:trHeight w:val="3526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55" w:right="35" w:firstLine="0"/>
              <w:jc w:val="both"/>
              <w:rPr>
                <w:b w:val="1"/>
                <w:bCs w:val="1"/>
                <w:color w:val="1155cc"/>
                <w:u w:val="singl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DECLARO ESTAR CIENTE DAS EXIGÊNCIAS DA RESOLUÇÃO 85A/2016 – CONSELHO DEPARTAMENTAL / CCS E DAS INFORMAÇÕES CONTIDAS NO EDITAL DO PROCESSO SELETIVO PARA PROFESSOR VOLUNTÁRIO DO CURSO DE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FISIOTERAPIA,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DISCIPLINA: </w:t>
            </w:r>
            <w:hyperlink r:id="rId10">
              <w:r w:rsidDel="00000000" w:rsidR="00000000" w:rsidRPr="00000000">
                <w:rPr>
                  <w:b w:val="1"/>
                  <w:bCs w:val="1"/>
                  <w:rtl w:val="0"/>
                </w:rPr>
                <w:t xml:space="preserve">PLANEJAMENTO E GESTÃO EM UNIDADES DE ALIMENTAÇÃO E NUTRIÇÃO I E PLANEJAMENTO E GESTÃO EM UNIDADES DE ALIMENTAÇÃO E NUTRIÇÃO II E ESTÁGIO CURRICULAR EM </w:t>
              </w:r>
            </w:hyperlink>
            <w:hyperlink r:id="rId11">
              <w:r w:rsidDel="00000000" w:rsidR="00000000" w:rsidRPr="00000000">
                <w:rPr>
                  <w:b w:val="1"/>
                  <w:bCs w:val="1"/>
                  <w:rtl w:val="0"/>
                </w:rPr>
                <w:t xml:space="preserve">UNIDADES DE ALIMENTAÇÃO E NUTRIÇÃO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55" w:right="35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bookmarkStart w:colFirst="0" w:colLast="0" w:name="_heading=h.7wk5vc20a4yg" w:id="1"/>
            <w:bookmarkEnd w:id="1"/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(PUBLICADO NO SITE DO CCS E DO DEIS). 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55" w:right="35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98"/>
                <w:tab w:val="left" w:leader="none" w:pos="4589"/>
                <w:tab w:val="left" w:leader="none" w:pos="5846"/>
              </w:tabs>
              <w:spacing w:after="0" w:before="179" w:line="240" w:lineRule="auto"/>
              <w:ind w:left="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8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3703320" cy="5715"/>
                      <wp:effectExtent b="0" l="0" r="0" t="0"/>
                      <wp:docPr id="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3494325" y="3775225"/>
                                <a:ext cx="3703320" cy="5715"/>
                                <a:chOff x="3494325" y="3775225"/>
                                <a:chExt cx="370335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3494340" y="3777143"/>
                                  <a:ext cx="3703320" cy="5715"/>
                                  <a:chOff x="3494325" y="3775225"/>
                                  <a:chExt cx="3703350" cy="95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3494325" y="3775225"/>
                                    <a:ext cx="370335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3494340" y="3777143"/>
                                    <a:ext cx="3703320" cy="5715"/>
                                    <a:chOff x="3494325" y="3775225"/>
                                    <a:chExt cx="3703350" cy="9550"/>
                                  </a:xfrm>
                                </wpg:grpSpPr>
                                <wps:wsp>
                                  <wps:cNvSpPr/>
                                  <wps:cNvPr id="5" name="Shape 5"/>
                                  <wps:spPr>
                                    <a:xfrm>
                                      <a:off x="3494325" y="3775225"/>
                                      <a:ext cx="3703350" cy="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3494340" y="3777143"/>
                                      <a:ext cx="3703320" cy="5715"/>
                                      <a:chOff x="3494325" y="3774900"/>
                                      <a:chExt cx="3703350" cy="9550"/>
                                    </a:xfrm>
                                  </wpg:grpSpPr>
                                  <wps:wsp>
                                    <wps:cNvSpPr/>
                                    <wps:cNvPr id="7" name="Shape 7"/>
                                    <wps:spPr>
                                      <a:xfrm>
                                        <a:off x="3494325" y="3774900"/>
                                        <a:ext cx="3703350" cy="9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3494340" y="3777143"/>
                                        <a:ext cx="3703320" cy="2540"/>
                                        <a:chOff x="0" y="0"/>
                                        <a:chExt cx="5832" cy="4"/>
                                      </a:xfrm>
                                    </wpg:grpSpPr>
                                    <wps:wsp>
                                      <wps:cNvSpPr/>
                                      <wps:cNvPr id="9" name="Shape 9"/>
                                      <wps:spPr>
                                        <a:xfrm>
                                          <a:off x="0" y="0"/>
                                          <a:ext cx="5825" cy="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CnPr/>
                                      <wps:spPr>
                                        <a:xfrm>
                                          <a:off x="0" y="4"/>
                                          <a:ext cx="5832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703320" cy="5715"/>
                      <wp:effectExtent b="0" l="0" r="0" t="0"/>
                      <wp:docPr id="7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03320" cy="57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Assinatura</w:t>
            </w:r>
          </w:p>
        </w:tc>
      </w:tr>
    </w:tbl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sectPr>
      <w:pgSz w:h="16840" w:w="11910" w:orient="portrait"/>
      <w:pgMar w:bottom="280" w:top="1000" w:left="1020" w:right="10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88" w:hanging="221.00000000000014"/>
      </w:pPr>
      <w:rPr>
        <w:rFonts w:ascii="Times New Roman" w:cs="Times New Roman" w:eastAsia="Times New Roman" w:hAnsi="Times New Roman"/>
        <w:b w:val="1"/>
        <w:bCs w:val="1"/>
        <w:sz w:val="22"/>
        <w:szCs w:val="22"/>
      </w:rPr>
    </w:lvl>
    <w:lvl w:ilvl="1">
      <w:start w:val="0"/>
      <w:numFmt w:val="bullet"/>
      <w:lvlText w:val="•"/>
      <w:lvlJc w:val="left"/>
      <w:pPr>
        <w:ind w:left="1328" w:hanging="220.99999999999977"/>
      </w:pPr>
      <w:rPr/>
    </w:lvl>
    <w:lvl w:ilvl="2">
      <w:start w:val="0"/>
      <w:numFmt w:val="bullet"/>
      <w:lvlText w:val="•"/>
      <w:lvlJc w:val="left"/>
      <w:pPr>
        <w:ind w:left="2277" w:hanging="221"/>
      </w:pPr>
      <w:rPr/>
    </w:lvl>
    <w:lvl w:ilvl="3">
      <w:start w:val="0"/>
      <w:numFmt w:val="bullet"/>
      <w:lvlText w:val="•"/>
      <w:lvlJc w:val="left"/>
      <w:pPr>
        <w:ind w:left="3225" w:hanging="221"/>
      </w:pPr>
      <w:rPr/>
    </w:lvl>
    <w:lvl w:ilvl="4">
      <w:start w:val="0"/>
      <w:numFmt w:val="bullet"/>
      <w:lvlText w:val="•"/>
      <w:lvlJc w:val="left"/>
      <w:pPr>
        <w:ind w:left="4174" w:hanging="221.00000000000045"/>
      </w:pPr>
      <w:rPr/>
    </w:lvl>
    <w:lvl w:ilvl="5">
      <w:start w:val="0"/>
      <w:numFmt w:val="bullet"/>
      <w:lvlText w:val="•"/>
      <w:lvlJc w:val="left"/>
      <w:pPr>
        <w:ind w:left="5123" w:hanging="221.0000000000009"/>
      </w:pPr>
      <w:rPr/>
    </w:lvl>
    <w:lvl w:ilvl="6">
      <w:start w:val="0"/>
      <w:numFmt w:val="bullet"/>
      <w:lvlText w:val="•"/>
      <w:lvlJc w:val="left"/>
      <w:pPr>
        <w:ind w:left="6071" w:hanging="221"/>
      </w:pPr>
      <w:rPr/>
    </w:lvl>
    <w:lvl w:ilvl="7">
      <w:start w:val="0"/>
      <w:numFmt w:val="bullet"/>
      <w:lvlText w:val="•"/>
      <w:lvlJc w:val="left"/>
      <w:pPr>
        <w:ind w:left="7020" w:hanging="221"/>
      </w:pPr>
      <w:rPr/>
    </w:lvl>
    <w:lvl w:ilvl="8">
      <w:start w:val="0"/>
      <w:numFmt w:val="bullet"/>
      <w:lvlText w:val="•"/>
      <w:lvlJc w:val="left"/>
      <w:pPr>
        <w:ind w:left="7969" w:hanging="221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spacing w:before="240" w:line="259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educacaointegradaemsaude.ufes.br/conteudo/processo-seletivo-professor-voluntario-estagio-supervisionado-iii-curso-fisioterapia-0" TargetMode="External"/><Relationship Id="rId10" Type="http://schemas.openxmlformats.org/officeDocument/2006/relationships/hyperlink" Target="https://educacaointegradaemsaude.ufes.br/conteudo/processo-seletivo-professor-voluntario-estagio-supervisionado-iii-curso-fisioterapia-0" TargetMode="External"/><Relationship Id="rId12" Type="http://schemas.openxmlformats.org/officeDocument/2006/relationships/image" Target="media/image2.png"/><Relationship Id="rId9" Type="http://schemas.openxmlformats.org/officeDocument/2006/relationships/hyperlink" Target="https://educacaointegradaemsaude.ufes.br/conteudo/processo-seletivo-professor-voluntario-estagio-supervisionado-iii-curso-fisioterapia-0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https://educacaointegradaemsaude.ufes.br/conteudo/processo-seletivo-professor-voluntario-estagio-supervisionado-iii-curso-fisioterapia-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QSvqHaeVhUSghDStiLT0qCjtMw==">CgMxLjAyCGguZ2pkZ3hzMg5oLjd3azV2YzIwYTR5ZzgAciExaVRMXzFIaE5meGJSSnhZQ1BzTkFxLXhhblFYTEpodWE=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