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3EBB5">
      <w:pPr>
        <w:spacing w:line="360" w:lineRule="auto"/>
        <w:jc w:val="both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Edital de Abertura de Candidaturas para Cargos de Gestão d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os </w:t>
      </w:r>
      <w:r>
        <w:rPr>
          <w:rFonts w:hint="default" w:ascii="Arial" w:hAnsi="Arial" w:cs="Arial"/>
          <w:b/>
          <w:bCs/>
          <w:sz w:val="22"/>
          <w:szCs w:val="22"/>
        </w:rPr>
        <w:t>Laboratórios Multiusuários (SLM/CCS) da UFES</w:t>
      </w:r>
    </w:p>
    <w:p w14:paraId="04E23413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0B199D9A">
      <w:pPr>
        <w:spacing w:line="360" w:lineRule="auto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Referência: Regimento dos Laboratórios Multiusuários  </w:t>
      </w:r>
      <w:r>
        <w:rPr>
          <w:rFonts w:hint="default" w:ascii="Arial" w:hAnsi="Arial" w:cs="Arial"/>
          <w:sz w:val="22"/>
          <w:szCs w:val="22"/>
          <w:lang w:val="pt-BR"/>
        </w:rPr>
        <w:t>(</w:t>
      </w:r>
      <w:r>
        <w:rPr>
          <w:rFonts w:hint="default" w:ascii="Arial" w:hAnsi="Arial" w:cs="Arial"/>
          <w:sz w:val="22"/>
          <w:szCs w:val="22"/>
        </w:rPr>
        <w:t>https://labiom.ufes.br/sites/labiom.ufes.br/files/field/anexo/Regimento%20dos%20Laborat%C3%B3rios%20Multiusu%C3%A1rios.pdf`])</w:t>
      </w:r>
    </w:p>
    <w:p w14:paraId="1D2FC13B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7E2B6F33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Data: Vitoria, </w:t>
      </w:r>
      <w:r>
        <w:rPr>
          <w:rFonts w:hint="default" w:ascii="Arial" w:hAnsi="Arial" w:cs="Arial"/>
          <w:sz w:val="22"/>
          <w:szCs w:val="22"/>
          <w:lang w:val="pt-BR"/>
        </w:rPr>
        <w:t>08</w:t>
      </w:r>
      <w:r>
        <w:rPr>
          <w:rFonts w:hint="default" w:ascii="Arial" w:hAnsi="Arial" w:cs="Arial"/>
          <w:sz w:val="22"/>
          <w:szCs w:val="22"/>
        </w:rPr>
        <w:t xml:space="preserve"> de Dezembro de 2025.</w:t>
      </w:r>
    </w:p>
    <w:p w14:paraId="30409330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4AFAB6A6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b/>
          <w:bCs/>
          <w:sz w:val="22"/>
          <w:szCs w:val="22"/>
        </w:rPr>
        <w:t>1. Objeto</w:t>
      </w:r>
    </w:p>
    <w:p w14:paraId="3E194893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520D2546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O Sistema de Laboratórios Multiusuários (SLM) do Centro de Ciências da Saúde (CCS) da Universidade Federal do Espírito Santo (UFES), por meio de sua Coordenação Geral, torna pública a abertura de candidaturas para os seguintes cargos de gestão, com mandato de 2 (dois) anos, do SLM e dos Laboratórios Multiusuários a ele vinculados:</w:t>
      </w:r>
    </w:p>
    <w:p w14:paraId="41B84C6E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30A6E632">
      <w:pPr>
        <w:numPr>
          <w:ilvl w:val="1"/>
          <w:numId w:val="1"/>
        </w:numPr>
        <w:spacing w:line="360" w:lineRule="auto"/>
        <w:ind w:left="45" w:leftChars="0" w:firstLine="0" w:firstLineChars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Cargos de Gestão do Sistema</w:t>
      </w:r>
      <w:r>
        <w:rPr>
          <w:rFonts w:hint="default" w:ascii="Arial" w:hAnsi="Arial" w:cs="Arial"/>
          <w:sz w:val="22"/>
          <w:szCs w:val="22"/>
          <w:lang w:val="pt-BR"/>
        </w:rPr>
        <w:t xml:space="preserve">, </w:t>
      </w:r>
      <w:r>
        <w:rPr>
          <w:rFonts w:hint="default" w:ascii="Arial" w:hAnsi="Arial" w:cs="Arial"/>
          <w:sz w:val="22"/>
          <w:szCs w:val="22"/>
        </w:rPr>
        <w:t>Coordenação Geral</w:t>
      </w:r>
    </w:p>
    <w:p w14:paraId="526DA9A2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368DDF70"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</w:rPr>
        <w:t xml:space="preserve">Coordenador Geral  SLM/CCS </w:t>
      </w:r>
      <w:r>
        <w:rPr>
          <w:rFonts w:hint="default" w:ascii="Arial" w:hAnsi="Arial" w:cs="Arial"/>
          <w:sz w:val="22"/>
          <w:szCs w:val="22"/>
          <w:lang w:val="pt-BR"/>
        </w:rPr>
        <w:t xml:space="preserve"> (</w:t>
      </w:r>
      <w:r>
        <w:rPr>
          <w:rFonts w:hint="default" w:ascii="Arial" w:hAnsi="Arial" w:cs="Arial"/>
          <w:sz w:val="22"/>
          <w:szCs w:val="22"/>
        </w:rPr>
        <w:t xml:space="preserve"> Sistema de Laboratórios Multiusuários</w:t>
      </w:r>
      <w:r>
        <w:rPr>
          <w:rFonts w:hint="default" w:ascii="Arial" w:hAnsi="Arial" w:cs="Arial"/>
          <w:sz w:val="22"/>
          <w:szCs w:val="22"/>
          <w:lang w:val="pt-BR"/>
        </w:rPr>
        <w:t>)</w:t>
      </w:r>
    </w:p>
    <w:p w14:paraId="05B1DE48"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</w:rPr>
        <w:t>Vice-Coordenador Geral SLM/CCS</w:t>
      </w:r>
      <w:r>
        <w:rPr>
          <w:rFonts w:hint="default" w:ascii="Arial" w:hAnsi="Arial" w:cs="Arial"/>
          <w:sz w:val="22"/>
          <w:szCs w:val="22"/>
          <w:lang w:val="pt-BR"/>
        </w:rPr>
        <w:t xml:space="preserve"> (</w:t>
      </w:r>
      <w:r>
        <w:rPr>
          <w:rFonts w:hint="default" w:ascii="Arial" w:hAnsi="Arial" w:cs="Arial"/>
          <w:sz w:val="22"/>
          <w:szCs w:val="22"/>
        </w:rPr>
        <w:t>Sistema de Laboratórios Multiusuários</w:t>
      </w:r>
      <w:r>
        <w:rPr>
          <w:rFonts w:hint="default" w:ascii="Arial" w:hAnsi="Arial" w:cs="Arial"/>
          <w:sz w:val="22"/>
          <w:szCs w:val="22"/>
          <w:lang w:val="pt-BR"/>
        </w:rPr>
        <w:t>)</w:t>
      </w:r>
    </w:p>
    <w:p w14:paraId="30023112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4186691E"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</w:rPr>
        <w:t xml:space="preserve"> 1.2. Cargos de Gestão dos Laboratórios Multiusuários</w:t>
      </w:r>
      <w:r>
        <w:rPr>
          <w:rFonts w:hint="default" w:ascii="Arial" w:hAnsi="Arial" w:cs="Arial"/>
          <w:sz w:val="22"/>
          <w:szCs w:val="22"/>
          <w:lang w:val="pt-BR"/>
        </w:rPr>
        <w:t>, Diretores</w:t>
      </w:r>
    </w:p>
    <w:p w14:paraId="704FA203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5631617E"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</w:rPr>
        <w:t xml:space="preserve"> Laboratório Multiusuário</w:t>
      </w:r>
      <w:r>
        <w:rPr>
          <w:rFonts w:hint="default" w:ascii="Arial" w:hAnsi="Arial" w:cs="Arial"/>
          <w:sz w:val="22"/>
          <w:szCs w:val="22"/>
          <w:lang w:val="pt-BR"/>
        </w:rPr>
        <w:t>:</w:t>
      </w:r>
    </w:p>
    <w:p w14:paraId="10202AD0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6787B6EB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LABIOM | Laboratório Multiusuário de Análises Biomoleculares | Diretor(a)  LHMI | Laboratório de Histologia Molecular e Imunohistoquímica | Diretor(a) </w:t>
      </w:r>
    </w:p>
    <w:p w14:paraId="71CBD984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LUCCAR | Laboratório de Ultraestrutura Celular Carlos Alberto Redins Diretor(a) </w:t>
      </w:r>
    </w:p>
    <w:p w14:paraId="266EE3C8">
      <w:pPr>
        <w:numPr>
          <w:ilvl w:val="0"/>
          <w:numId w:val="2"/>
        </w:numPr>
        <w:spacing w:line="360" w:lineRule="auto"/>
        <w:ind w:left="420" w:leftChars="0" w:hanging="420" w:firstLineChars="0"/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</w:rPr>
        <w:t xml:space="preserve">LMH | Laboratório Multiusuário de Histotécnicas | Diretor(a) </w:t>
      </w:r>
    </w:p>
    <w:p w14:paraId="2FA7F943">
      <w:pPr>
        <w:numPr>
          <w:numId w:val="0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21A0398F">
      <w:pPr>
        <w:numPr>
          <w:numId w:val="0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292D3910">
      <w:pPr>
        <w:numPr>
          <w:numId w:val="0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310ED0D1">
      <w:pPr>
        <w:numPr>
          <w:numId w:val="0"/>
        </w:numPr>
        <w:spacing w:line="360" w:lineRule="auto"/>
        <w:jc w:val="both"/>
        <w:rPr>
          <w:rFonts w:hint="default" w:ascii="Arial" w:hAnsi="Arial" w:cs="Arial"/>
          <w:sz w:val="22"/>
          <w:szCs w:val="22"/>
          <w:lang w:val="pt-BR"/>
        </w:rPr>
      </w:pPr>
    </w:p>
    <w:p w14:paraId="23F2F409">
      <w:pPr>
        <w:numPr>
          <w:numId w:val="0"/>
        </w:numPr>
        <w:spacing w:line="360" w:lineRule="auto"/>
        <w:jc w:val="both"/>
        <w:rPr>
          <w:rFonts w:hint="default" w:ascii="Arial" w:hAnsi="Arial" w:cs="Arial"/>
          <w:sz w:val="22"/>
          <w:szCs w:val="22"/>
          <w:lang w:val="pt-BR"/>
        </w:rPr>
      </w:pPr>
    </w:p>
    <w:p w14:paraId="5A86826E">
      <w:pPr>
        <w:numPr>
          <w:numId w:val="0"/>
        </w:numPr>
        <w:spacing w:line="360" w:lineRule="auto"/>
        <w:ind w:leftChars="0"/>
        <w:jc w:val="both"/>
        <w:rPr>
          <w:rFonts w:hint="default" w:ascii="Arial" w:hAnsi="Arial" w:cs="Arial"/>
          <w:sz w:val="22"/>
          <w:szCs w:val="22"/>
          <w:lang w:val="pt-BR"/>
        </w:rPr>
      </w:pPr>
    </w:p>
    <w:p w14:paraId="057BF7B7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127F2681">
      <w:pPr>
        <w:spacing w:line="360" w:lineRule="auto"/>
        <w:jc w:val="both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 xml:space="preserve"> 2. Fundamentação Legal</w:t>
      </w:r>
    </w:p>
    <w:p w14:paraId="53CA7917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1B1AF405"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</w:rPr>
        <w:t>A presente abertura de candidaturas baseia-se nas disposições do Regimento dos Laboratórios Multiusuários da UFES.</w:t>
      </w:r>
    </w:p>
    <w:p w14:paraId="1215164F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712E614A">
      <w:pPr>
        <w:spacing w:line="360" w:lineRule="auto"/>
        <w:jc w:val="both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 xml:space="preserve"> 3. Requisitos para Candidatura</w:t>
      </w:r>
    </w:p>
    <w:p w14:paraId="47675332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4D429A28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Os candidatos deverão atender, no mínimo, aos seguintes requisitos:</w:t>
      </w:r>
    </w:p>
    <w:p w14:paraId="2D1E97EB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49EF2754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3.1. Vínculo: Ser servidor(a) docente ou técnico-administrativo(a) efetivo(a) da UFES (preferencialmente, com experiência e atuação comprovada em infraestrutura multiusuária e/ou na área do laboratório).</w:t>
      </w:r>
    </w:p>
    <w:p w14:paraId="019C2C6D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3.2. Qualificação: Possuir titulação de Doutorado (requisito comum para a gestão de infraestruturas complexas).</w:t>
      </w:r>
    </w:p>
    <w:p w14:paraId="2019161C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3.3. Experiência: Ter experiência comprovada no uso, gestão ou pesquisa na área de atuação pertinente ao cargo.</w:t>
      </w:r>
    </w:p>
    <w:p w14:paraId="4235365B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3.4. Mandato: O mandato para todos os cargos será de 2 (dois) anos, com compromisso de dedicação integral.</w:t>
      </w:r>
    </w:p>
    <w:p w14:paraId="06EABCB9">
      <w:pPr>
        <w:spacing w:line="360" w:lineRule="auto"/>
        <w:jc w:val="both"/>
        <w:rPr>
          <w:rFonts w:hint="default" w:ascii="Arial" w:hAnsi="Arial" w:cs="Arial"/>
          <w:b/>
          <w:bCs/>
          <w:sz w:val="22"/>
          <w:szCs w:val="22"/>
        </w:rPr>
      </w:pPr>
    </w:p>
    <w:p w14:paraId="6C63B464">
      <w:pPr>
        <w:spacing w:line="360" w:lineRule="auto"/>
        <w:jc w:val="both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 xml:space="preserve"> 4. Atribuições dos Cargos</w:t>
      </w:r>
    </w:p>
    <w:p w14:paraId="337F2D02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42B6692F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As atribuições detalhadas dos cargos estão descritas no Capítulo </w:t>
      </w:r>
      <w:r>
        <w:rPr>
          <w:rFonts w:hint="default" w:ascii="Arial" w:hAnsi="Arial" w:cs="Arial"/>
          <w:sz w:val="22"/>
          <w:szCs w:val="22"/>
          <w:lang w:val="pt-BR"/>
        </w:rPr>
        <w:t xml:space="preserve"> VII, </w:t>
      </w:r>
      <w:r>
        <w:rPr>
          <w:rFonts w:hint="default" w:ascii="Arial" w:hAnsi="Arial" w:cs="Arial"/>
          <w:sz w:val="22"/>
          <w:szCs w:val="22"/>
        </w:rPr>
        <w:t>do Regimento. Em linhas gerais:</w:t>
      </w:r>
    </w:p>
    <w:p w14:paraId="58F609D1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285A02F7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Diretores dos Laboratórios: Gestão da infraestrutura, equipamentos, insumos, recursos humanos técnicos e garantia do cumprimento das normas de segurança do laboratório específico.</w:t>
      </w:r>
    </w:p>
    <w:p w14:paraId="7D7BB342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Coordenador e Vice-Coordenador Geral do SLM: Gestão sistêmica e integrada de todos os laboratórios, elaboração do planejamento estratégico do sistema, e representação institucional junto à </w:t>
      </w:r>
      <w:r>
        <w:rPr>
          <w:rFonts w:hint="default" w:ascii="Arial" w:hAnsi="Arial" w:cs="Arial"/>
          <w:sz w:val="22"/>
          <w:szCs w:val="22"/>
          <w:lang w:val="pt-BR"/>
        </w:rPr>
        <w:t>Pró Reitoria de Pesquisa, Pós Graduação e Inovação e ao CCS</w:t>
      </w:r>
      <w:r>
        <w:rPr>
          <w:rFonts w:hint="default" w:ascii="Arial" w:hAnsi="Arial" w:cs="Arial"/>
          <w:sz w:val="22"/>
          <w:szCs w:val="22"/>
        </w:rPr>
        <w:t xml:space="preserve"> e órgãos de fomento.</w:t>
      </w:r>
    </w:p>
    <w:p w14:paraId="3F64C475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41441928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635C7F61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146FF101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6A9E10E5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105F3C8C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7EA36BB7">
      <w:pPr>
        <w:spacing w:line="360" w:lineRule="auto"/>
        <w:jc w:val="both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 xml:space="preserve"> 5. Procedimentos de Candidatura</w:t>
      </w:r>
    </w:p>
    <w:p w14:paraId="18C1D085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5A7FE589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5.1. Prazo e Local de Inscrição</w:t>
      </w:r>
    </w:p>
    <w:p w14:paraId="7ED9E932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2272FAD7"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</w:rPr>
        <w:t>Período de Inscrição</w:t>
      </w:r>
      <w:r>
        <w:rPr>
          <w:rFonts w:hint="default" w:ascii="Arial" w:hAnsi="Arial" w:cs="Arial"/>
          <w:sz w:val="22"/>
          <w:szCs w:val="22"/>
          <w:lang w:val="pt-BR"/>
        </w:rPr>
        <w:t>,</w:t>
      </w: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>d</w:t>
      </w:r>
      <w:r>
        <w:rPr>
          <w:rFonts w:hint="default" w:ascii="Arial" w:hAnsi="Arial" w:cs="Arial"/>
          <w:sz w:val="22"/>
          <w:szCs w:val="22"/>
        </w:rPr>
        <w:t xml:space="preserve">e </w:t>
      </w:r>
      <w:r>
        <w:rPr>
          <w:rFonts w:hint="default" w:ascii="Arial" w:hAnsi="Arial" w:cs="Arial"/>
          <w:sz w:val="22"/>
          <w:szCs w:val="22"/>
          <w:lang w:val="pt-BR"/>
        </w:rPr>
        <w:t>12 de Dezembro a 31 de dezembro de 2025.</w:t>
      </w:r>
      <w:r>
        <w:rPr>
          <w:rFonts w:hint="default" w:ascii="Arial" w:hAnsi="Arial" w:cs="Arial"/>
          <w:sz w:val="22"/>
          <w:szCs w:val="22"/>
        </w:rPr>
        <w:t>Protocolar na Secretaria d</w:t>
      </w:r>
      <w:r>
        <w:rPr>
          <w:rFonts w:hint="default" w:ascii="Arial" w:hAnsi="Arial" w:cs="Arial"/>
          <w:sz w:val="22"/>
          <w:szCs w:val="22"/>
          <w:lang w:val="pt-BR"/>
        </w:rPr>
        <w:t>o</w:t>
      </w: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>CCS via email inconstitucional, para o</w:t>
      </w:r>
      <w:r>
        <w:rPr>
          <w:rFonts w:hint="default" w:ascii="Arial" w:hAnsi="Arial" w:cs="Arial"/>
          <w:sz w:val="22"/>
          <w:szCs w:val="22"/>
        </w:rPr>
        <w:t xml:space="preserve"> e-mail para </w:t>
      </w:r>
      <w:r>
        <w:rPr>
          <w:rFonts w:hint="default" w:ascii="Arial" w:hAnsi="Arial" w:cs="Arial"/>
          <w:sz w:val="22"/>
          <w:szCs w:val="22"/>
        </w:rPr>
        <w:fldChar w:fldCharType="begin"/>
      </w:r>
      <w:r>
        <w:rPr>
          <w:rFonts w:hint="default" w:ascii="Arial" w:hAnsi="Arial" w:cs="Arial"/>
          <w:sz w:val="22"/>
          <w:szCs w:val="22"/>
        </w:rPr>
        <w:instrText xml:space="preserve"> HYPERLINK "mailto:ccs@ufes.br" </w:instrText>
      </w:r>
      <w:r>
        <w:rPr>
          <w:rFonts w:hint="default" w:ascii="Arial" w:hAnsi="Arial" w:cs="Arial"/>
          <w:sz w:val="22"/>
          <w:szCs w:val="22"/>
        </w:rPr>
        <w:fldChar w:fldCharType="separate"/>
      </w:r>
      <w:r>
        <w:rPr>
          <w:rStyle w:val="9"/>
          <w:rFonts w:hint="default" w:ascii="Arial" w:hAnsi="Arial" w:cs="Arial"/>
          <w:sz w:val="22"/>
          <w:szCs w:val="22"/>
        </w:rPr>
        <w:t>ccs@ufes.br</w:t>
      </w:r>
      <w:r>
        <w:rPr>
          <w:rFonts w:hint="default" w:ascii="Arial" w:hAnsi="Arial" w:cs="Arial"/>
          <w:sz w:val="22"/>
          <w:szCs w:val="22"/>
        </w:rPr>
        <w:fldChar w:fldCharType="end"/>
      </w:r>
      <w:r>
        <w:rPr>
          <w:rFonts w:hint="default" w:ascii="Arial" w:hAnsi="Arial" w:cs="Arial"/>
          <w:sz w:val="22"/>
          <w:szCs w:val="22"/>
          <w:lang w:val="pt-BR"/>
        </w:rPr>
        <w:t xml:space="preserve">. A solicitação deve contar com Formulário de Candidatura (anexo 1) para administrarão do laboratório multi-usuário na qual o candidato esta propondo sua investidura. </w:t>
      </w:r>
    </w:p>
    <w:p w14:paraId="2603D534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1EE46193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5.2. Documentos Necessários</w:t>
      </w:r>
    </w:p>
    <w:p w14:paraId="4A42DA21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2A2E09F3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Os interessados deverão apresentar os seguintes documentos, em formato PDF:</w:t>
      </w:r>
    </w:p>
    <w:p w14:paraId="46839339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0C30D645">
      <w:pPr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Formulário de Candidatura: Devidamente preenchido e assinado (Anexo I deste Edital), indicando claramente o cargo (Diretor, Coordenador Geral ou Vice-Coordenador Geral) e o laboratório (se aplicável) ao qual se candidata.</w:t>
      </w:r>
    </w:p>
    <w:p w14:paraId="28EF14A1">
      <w:pPr>
        <w:numPr>
          <w:numId w:val="0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77E1FB41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2.  Currículo Lattes: Atualizado, com destaque para a produção científica, experiência em gestão e/ou utilização de laboratórios multiusuários.</w:t>
      </w:r>
    </w:p>
    <w:p w14:paraId="619D4A41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28A23BC0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4856F2D8">
      <w:pPr>
        <w:spacing w:line="360" w:lineRule="auto"/>
        <w:jc w:val="both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</w:rPr>
        <w:t xml:space="preserve"> 6. Processo de Escolha e Nomeação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 e resultado</w:t>
      </w:r>
    </w:p>
    <w:p w14:paraId="3CAF54E7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67BA76CC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6.1. Análise: A Coordenação Geral do SLM (ou o Comitê Gestor) fará a análise da documentação, verificando o cumprimento dos requisitos.</w:t>
      </w:r>
    </w:p>
    <w:p w14:paraId="65AF38C1"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</w:rPr>
        <w:t xml:space="preserve"> 6.2. Etapa Específica: O processo de escolha seguirá as diretrizes do Regimento</w:t>
      </w:r>
      <w:r>
        <w:rPr>
          <w:rFonts w:hint="default" w:ascii="Arial" w:hAnsi="Arial" w:cs="Arial"/>
          <w:sz w:val="22"/>
          <w:szCs w:val="22"/>
          <w:lang w:val="pt-BR"/>
        </w:rPr>
        <w:t xml:space="preserve"> (Cap VII, Seção I Art.12º </w:t>
      </w:r>
      <w:r>
        <w:rPr>
          <w:rFonts w:hint="default" w:ascii="Arial" w:hAnsi="Arial" w:eastAsia="SimSun" w:cs="Arial"/>
          <w:sz w:val="22"/>
          <w:szCs w:val="22"/>
        </w:rPr>
        <w:t>§ 1º</w:t>
      </w:r>
      <w:r>
        <w:rPr>
          <w:rFonts w:hint="default" w:ascii="Arial" w:hAnsi="Arial" w:eastAsia="SimSun" w:cs="Arial"/>
          <w:sz w:val="22"/>
          <w:szCs w:val="22"/>
          <w:lang w:val="pt-BR"/>
        </w:rPr>
        <w:t xml:space="preserve"> e Seção III </w:t>
      </w:r>
      <w:r>
        <w:rPr>
          <w:rFonts w:hint="default" w:ascii="Arial" w:hAnsi="Arial" w:eastAsia="SimSun" w:cs="Arial"/>
          <w:sz w:val="22"/>
          <w:szCs w:val="22"/>
        </w:rPr>
        <w:t>§ 1º</w:t>
      </w:r>
      <w:r>
        <w:rPr>
          <w:rFonts w:hint="default" w:ascii="Arial" w:hAnsi="Arial" w:eastAsia="SimSun" w:cs="Arial"/>
          <w:sz w:val="22"/>
          <w:szCs w:val="22"/>
          <w:lang w:val="pt-BR"/>
        </w:rPr>
        <w:t>).</w:t>
      </w:r>
    </w:p>
    <w:p w14:paraId="02DCE616"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</w:rPr>
        <w:t xml:space="preserve"> 6.3. Resultado e Homologação: O resultado final será divulgado em </w:t>
      </w:r>
      <w:r>
        <w:rPr>
          <w:rFonts w:hint="default" w:ascii="Arial" w:hAnsi="Arial" w:cs="Arial"/>
          <w:sz w:val="22"/>
          <w:szCs w:val="22"/>
          <w:lang w:val="pt-BR"/>
        </w:rPr>
        <w:t>na página oficial do CCS</w:t>
      </w:r>
      <w:r>
        <w:rPr>
          <w:rFonts w:hint="default" w:ascii="Arial" w:hAnsi="Arial" w:cs="Arial"/>
          <w:sz w:val="22"/>
          <w:szCs w:val="22"/>
        </w:rPr>
        <w:t xml:space="preserve"> e a nomeação será formalizada pela </w:t>
      </w:r>
      <w:r>
        <w:rPr>
          <w:rFonts w:hint="default" w:ascii="Arial" w:hAnsi="Arial" w:cs="Arial"/>
          <w:sz w:val="22"/>
          <w:szCs w:val="22"/>
          <w:lang w:val="pt-BR"/>
        </w:rPr>
        <w:t>conselho departamental do CCS.</w:t>
      </w:r>
    </w:p>
    <w:p w14:paraId="174D5495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29C767D8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Coloco-me à disposição para qualquer esclarecimento sobre este Edital.</w:t>
      </w:r>
    </w:p>
    <w:p w14:paraId="43441EFA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3AC08180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Atenciosamente,</w:t>
      </w:r>
    </w:p>
    <w:p w14:paraId="4B3AB2E1"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Alexandre Martins Costa Santos</w:t>
      </w:r>
    </w:p>
    <w:p w14:paraId="3056BE64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Coordenador Geral do </w:t>
      </w:r>
      <w:bookmarkStart w:id="0" w:name="_GoBack"/>
      <w:bookmarkEnd w:id="0"/>
      <w:r>
        <w:rPr>
          <w:rFonts w:hint="default" w:ascii="Arial" w:hAnsi="Arial" w:cs="Arial"/>
          <w:sz w:val="22"/>
          <w:szCs w:val="22"/>
        </w:rPr>
        <w:t>Sistema de Laboratórios Multiusuários (SLM)</w:t>
      </w:r>
    </w:p>
    <w:p w14:paraId="7A2269D2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Centro de Ciências da Saúde (CCS) - UFES</w:t>
      </w:r>
      <w:r>
        <w:rPr>
          <w:rFonts w:hint="default" w:ascii="Arial" w:hAnsi="Arial" w:cs="Arial"/>
          <w:sz w:val="22"/>
          <w:szCs w:val="22"/>
        </w:rPr>
        <w:pict>
          <v:rect id="_x0000_i1072" o:spt="1" style="height:1.5pt;width:432pt;" fillcolor="#80808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DCAEE73">
      <w:pPr>
        <w:spacing w:line="360" w:lineRule="auto"/>
        <w:jc w:val="both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Anexo I: Formulário de Candidatura aos Cargos de Gestão do SLM/CCS/UFES</w:t>
      </w:r>
    </w:p>
    <w:p w14:paraId="400F0CF4">
      <w:pPr>
        <w:spacing w:line="360" w:lineRule="auto"/>
        <w:jc w:val="both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 xml:space="preserve">Edital de Abertura de Candidaturas N.º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01</w:t>
      </w:r>
      <w:r>
        <w:rPr>
          <w:rFonts w:hint="default" w:ascii="Arial" w:hAnsi="Arial" w:cs="Arial"/>
          <w:b/>
          <w:bCs/>
          <w:sz w:val="22"/>
          <w:szCs w:val="22"/>
        </w:rPr>
        <w:t>/2025</w:t>
      </w:r>
    </w:p>
    <w:p w14:paraId="3B51CADA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pict>
          <v:rect id="_x0000_i1073" o:spt="1" style="height:1.5pt;width:432pt;" fillcolor="#80808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CC21B8F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A. Dados do(a) Candidato(a) Principal</w:t>
      </w:r>
    </w:p>
    <w:tbl>
      <w:tblPr>
        <w:tblW w:w="0" w:type="auto"/>
        <w:tblCellSpacing w:w="15" w:type="dxa"/>
        <w:tblInd w:w="15" w:type="dxa"/>
        <w:tblBorders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12"/>
        <w:gridCol w:w="3929"/>
      </w:tblGrid>
      <w:tr w14:paraId="4F2E9D7B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0A5AE9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Campo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11F4F0A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Resposta</w:t>
            </w:r>
          </w:p>
        </w:tc>
      </w:tr>
      <w:tr w14:paraId="14BC0735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A9F8BD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Nome Completo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A5FD825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56EC2006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1C62B2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Matrícula UFES (SIAPE)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931799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23409958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172C52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Vínculo Atual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4284540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( ) Docente ( ) Técnico-Administrativo(a)</w:t>
            </w:r>
          </w:p>
        </w:tc>
      </w:tr>
      <w:tr w14:paraId="2168D17F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7E2722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Unidade/Departamento de Lotação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5812D73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70D54270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8B05F7F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Telefone Institucional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FD4C533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4D0B3307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A964DC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E-mail Institucional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453E20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78CE544B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A20603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Titulação Máxima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F70B15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( ) Mestrado ( ) Doutorado ( ) Outra: _________________</w:t>
            </w:r>
          </w:p>
        </w:tc>
      </w:tr>
      <w:tr w14:paraId="4A4CC7EF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70FE71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Link do Currículo Lattes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561C6B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74ADA051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98F040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Experiência em Gestão de Laboratórios/Infraestrutura (Breve Descrição)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877B04B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</w:tbl>
    <w:p w14:paraId="485A42F7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pict>
          <v:rect id="_x0000_i1074" o:spt="1" style="height:1.5pt;width:432pt;" fillcolor="#80808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5410A79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5B539E0A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1A72B3F1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5089249D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03EADF15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4A085A5B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239C4C01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73B89E3C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5FED727B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77F187CF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07955921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B. Candidatura ao Cargo</w:t>
      </w:r>
    </w:p>
    <w:p w14:paraId="039098BA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Instruções: Marque a opção de cargo e o laboratório correspondente. Se a candidatura for para Coordenador Geral, inclua os dados do Vice na Seção C.</w:t>
      </w:r>
    </w:p>
    <w:tbl>
      <w:tblPr>
        <w:tblW w:w="0" w:type="auto"/>
        <w:tblCellSpacing w:w="15" w:type="dxa"/>
        <w:tblInd w:w="15" w:type="dxa"/>
        <w:tblBorders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2"/>
        <w:gridCol w:w="5259"/>
        <w:gridCol w:w="1120"/>
      </w:tblGrid>
      <w:tr w14:paraId="15E932FC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E47684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Cargo Pleiteado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371EA4C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Laboratório/Sistema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ADBDAD4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Marcar</w:t>
            </w:r>
          </w:p>
        </w:tc>
      </w:tr>
      <w:tr w14:paraId="5B196C91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8A1984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Coordenador Geral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5F2A8A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Sistema de Laboratórios Multiusuários (SLM/CCS)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716E921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( )</w:t>
            </w:r>
          </w:p>
        </w:tc>
      </w:tr>
      <w:tr w14:paraId="16EE62C9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ED0E9C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Vice-Coordenador Geral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665D0A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Sistema de Laboratórios Multiusuários (SLM/CCS)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4015ED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( )</w:t>
            </w:r>
          </w:p>
        </w:tc>
      </w:tr>
      <w:tr w14:paraId="6E05B102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1CFD3C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Diretor(a)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FD63E5C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LABIOM (Laboratório Multiusuário de Análises Biomoleculares)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6EDD76E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( )</w:t>
            </w:r>
          </w:p>
        </w:tc>
      </w:tr>
      <w:tr w14:paraId="62B3E2C7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7EFBEEA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Diretor(a)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22CD39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LHMI (Laboratório de Histologia Molecular e Imunohistoquímica)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D25A445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( )</w:t>
            </w:r>
          </w:p>
        </w:tc>
      </w:tr>
      <w:tr w14:paraId="697D5493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51A5534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Diretor(a)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DBD81A3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LUCCAR (Laboratório de Ultraestrutura Celular Carlos Alberto Redins)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04D2687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( )</w:t>
            </w:r>
          </w:p>
        </w:tc>
      </w:tr>
      <w:tr w14:paraId="3C04A776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CD6F46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Diretor(a)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32965C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LMH (Laboratório Multiusuário de Histotécnicas)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D0A7AD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( )</w:t>
            </w:r>
          </w:p>
        </w:tc>
      </w:tr>
    </w:tbl>
    <w:p w14:paraId="476AA76A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Nota: O candidato a Coordenador Geral deve preencher a Seção C com os dados do Vice. A candidatura a Diretor(a) é individual.</w:t>
      </w:r>
    </w:p>
    <w:p w14:paraId="79787DC2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0D6B522D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2F29A2E0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07CA1362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24B1824A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3F09D7CD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27B87793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07C0D334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658D40B1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7122B37F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3E53928A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28D2A9BF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0EB7ED9B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1C3B06EE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05E92540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pict>
          <v:rect id="_x0000_i1075" o:spt="1" style="height:1.5pt;width:432pt;" fillcolor="#80808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A4C0B5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C. Dados do(a) Candidato(a) a Vice-Coordenador Geral (Apenas para Chapa SLM/CCS)</w:t>
      </w:r>
    </w:p>
    <w:tbl>
      <w:tblPr>
        <w:tblW w:w="0" w:type="auto"/>
        <w:tblCellSpacing w:w="15" w:type="dxa"/>
        <w:tblInd w:w="15" w:type="dxa"/>
        <w:tblBorders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60"/>
        <w:gridCol w:w="4348"/>
      </w:tblGrid>
      <w:tr w14:paraId="30C690EF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C047B3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Campo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F09FEE7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Resposta</w:t>
            </w:r>
          </w:p>
        </w:tc>
      </w:tr>
      <w:tr w14:paraId="7ECED83E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1F39298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Nome Completo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10A52F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29860998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AD1B112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Matrícula UFES (SIAPE)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800D169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2B975096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14F061C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Vínculo Atual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81A3B5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( ) Docente ( ) Técnico-Administrativo(a)</w:t>
            </w:r>
          </w:p>
        </w:tc>
      </w:tr>
      <w:tr w14:paraId="3D2B675A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AC53407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Unidade/Departamento de Lotação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8822010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3A1BF0E5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BBDC15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Telefone Institucional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22A7EC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33929EA6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DDE720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E-mail Institucional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CB617AF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  <w:tr w14:paraId="71A7C044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18597D7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Link do Currículo Lattes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F3D632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</w:p>
        </w:tc>
      </w:tr>
    </w:tbl>
    <w:p w14:paraId="5E2C5084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pict>
          <v:rect id="_x0000_i1076" o:spt="1" style="height:1.5pt;width:432pt;" fillcolor="#80808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77995A4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74842A73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D. Documentos Anexados</w:t>
      </w:r>
    </w:p>
    <w:p w14:paraId="3FD26801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Instruções: Marque os documentos que estão sendo anexados e certifique-se de que estão em formato PDF.</w:t>
      </w:r>
    </w:p>
    <w:tbl>
      <w:tblPr>
        <w:tblW w:w="0" w:type="auto"/>
        <w:tblCellSpacing w:w="15" w:type="dxa"/>
        <w:tblInd w:w="15" w:type="dxa"/>
        <w:tblBorders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21"/>
        <w:gridCol w:w="1120"/>
      </w:tblGrid>
      <w:tr w14:paraId="62FFC94C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851B72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Documento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9AC27E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Marcar</w:t>
            </w:r>
          </w:p>
        </w:tc>
      </w:tr>
      <w:tr w14:paraId="5230C26D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4AFB9E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Formulário de Candidatura (Este Anexo I) preenchido e assinado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AA1D1A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( )</w:t>
            </w:r>
          </w:p>
        </w:tc>
      </w:tr>
      <w:tr w14:paraId="21DB2626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2B7128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Currículo Lattes do Candidato Principal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B0D4D6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( )</w:t>
            </w:r>
          </w:p>
        </w:tc>
      </w:tr>
      <w:tr w14:paraId="04AE92B0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212B67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Currículo Lattes do Vice-Coordenador Geral (se aplicável)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822CB2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( )</w:t>
            </w:r>
          </w:p>
        </w:tc>
      </w:tr>
      <w:tr w14:paraId="0967D521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D1199F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Plano de Gestão (documento único para Diretor ou para a chapa Coordenador/Vice)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CCCE65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( )</w:t>
            </w:r>
          </w:p>
        </w:tc>
      </w:tr>
      <w:tr w14:paraId="7B4BA643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9071C92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Cópia do Título de Doutor (ou comprovação da maior titulação)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B75EE2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( )</w:t>
            </w:r>
          </w:p>
        </w:tc>
      </w:tr>
    </w:tbl>
    <w:p w14:paraId="1298B5EC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pict>
          <v:rect id="_x0000_i1077" o:spt="1" style="height:1.5pt;width:432pt;" fillcolor="#80808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9AE4712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E. Termo de Compromisso e Declaração</w:t>
      </w:r>
    </w:p>
    <w:p w14:paraId="2BBB1902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Eu, [Nome do Candidato Principal], [Matrícula UFES], declaro, para os devidos fins de direito, que:</w:t>
      </w:r>
    </w:p>
    <w:p w14:paraId="0EBF5127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 w14:paraId="2A4693CF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Aceito as condições e os requisitos estabelecidos no Edital de Abertura de Candidaturas N.º </w:t>
      </w:r>
      <w:r>
        <w:rPr>
          <w:rFonts w:hint="default" w:ascii="Arial" w:hAnsi="Arial" w:cs="Arial"/>
          <w:sz w:val="22"/>
          <w:szCs w:val="22"/>
          <w:lang w:val="pt-BR"/>
        </w:rPr>
        <w:t>01</w:t>
      </w:r>
      <w:r>
        <w:rPr>
          <w:rFonts w:hint="default" w:ascii="Arial" w:hAnsi="Arial" w:cs="Arial"/>
          <w:sz w:val="22"/>
          <w:szCs w:val="22"/>
        </w:rPr>
        <w:t>/202</w:t>
      </w:r>
      <w:r>
        <w:rPr>
          <w:rFonts w:hint="default" w:ascii="Arial" w:hAnsi="Arial" w:cs="Arial"/>
          <w:sz w:val="22"/>
          <w:szCs w:val="22"/>
          <w:lang w:val="pt-BR"/>
        </w:rPr>
        <w:t>5</w:t>
      </w:r>
      <w:r>
        <w:rPr>
          <w:rFonts w:hint="default" w:ascii="Arial" w:hAnsi="Arial" w:cs="Arial"/>
          <w:sz w:val="22"/>
          <w:szCs w:val="22"/>
        </w:rPr>
        <w:t xml:space="preserve"> e no Regimento dos Laboratórios Multiusuários da UFES.</w:t>
      </w:r>
    </w:p>
    <w:p w14:paraId="00E7C363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Tenho disponibilidade de tempo e me comprometo com o mandato integral de 2 (dois) anos para o cargo pleiteado.</w:t>
      </w:r>
    </w:p>
    <w:p w14:paraId="7FDEC927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As informações fornecidas neste Formulário e nos documentos anexados são verdadeiras.</w:t>
      </w:r>
    </w:p>
    <w:p w14:paraId="6F0A7AFF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Ind w:w="15" w:type="dxa"/>
        <w:tblBorders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67"/>
        <w:gridCol w:w="5574"/>
      </w:tblGrid>
      <w:tr w14:paraId="0D65F5AB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1349A4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Campo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12AD315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Resposta</w:t>
            </w:r>
          </w:p>
        </w:tc>
      </w:tr>
      <w:tr w14:paraId="2A04160D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20EF32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Local e Data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64101C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, de de 2025.</w:t>
            </w:r>
          </w:p>
        </w:tc>
      </w:tr>
      <w:tr w14:paraId="35F21BC2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481C474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Assinatura do Candidato Principal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926B4B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__________________________________________</w:t>
            </w:r>
          </w:p>
        </w:tc>
      </w:tr>
      <w:tr w14:paraId="32CDB992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91A45F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Assinatura do Candidato a Vice (se aplicável)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08DB804"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 w:eastAsia="zh-CN"/>
              </w:rPr>
              <w:t>__________________________________________</w:t>
            </w:r>
          </w:p>
        </w:tc>
      </w:tr>
    </w:tbl>
    <w:p w14:paraId="159EB328"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pict>
          <v:rect id="_x0000_i1078" o:spt="1" style="height:1.5pt;width:432pt;" fillcolor="#80808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C422898"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*Favor assinar via lepisma ou gov.br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F13BCE"/>
    <w:multiLevelType w:val="singleLevel"/>
    <w:tmpl w:val="D8F13BC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601CBDA"/>
    <w:multiLevelType w:val="singleLevel"/>
    <w:tmpl w:val="5601CBD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711FD573"/>
    <w:multiLevelType w:val="multilevel"/>
    <w:tmpl w:val="711FD573"/>
    <w:lvl w:ilvl="0" w:tentative="0">
      <w:start w:val="1"/>
      <w:numFmt w:val="decimal"/>
      <w:suff w:val="space"/>
      <w:lvlText w:val="%1."/>
      <w:lvlJc w:val="left"/>
      <w:pPr>
        <w:ind w:left="45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45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45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45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45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45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45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45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45" w:leftChars="0" w:firstLine="0" w:firstLineChars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D392F"/>
    <w:rsid w:val="215F0B23"/>
    <w:rsid w:val="50AD392F"/>
    <w:rsid w:val="6432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4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0"/>
    <w:rPr>
      <w:b/>
      <w:bCs/>
    </w:rPr>
  </w:style>
  <w:style w:type="character" w:styleId="8">
    <w:name w:val="HTML Code"/>
    <w:basedOn w:val="5"/>
    <w:uiPriority w:val="0"/>
    <w:rPr>
      <w:rFonts w:ascii="Courier New" w:hAnsi="Courier New" w:cs="Courier New"/>
      <w:sz w:val="20"/>
      <w:szCs w:val="20"/>
    </w:rPr>
  </w:style>
  <w:style w:type="character" w:styleId="9">
    <w:name w:val="Hyperlink"/>
    <w:basedOn w:val="5"/>
    <w:uiPriority w:val="0"/>
    <w:rPr>
      <w:color w:val="0000FF"/>
      <w:u w:val="single"/>
    </w:rPr>
  </w:style>
  <w:style w:type="paragraph" w:styleId="10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2025-12-08T17:28:00Z</dcterms:created>
  <dc:creator>Alexandremcs Santos</dc:creator>
  <cp:lastModifiedBy>Alexandremcs Santos</cp:lastModifiedBy>
  <dcterms:modified xsi:type="dcterms:W3CDTF">2025-12-08T17:54:52Z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AEF18FFA0FDC4387ADE5FE2BED8EF235_11</vt:lpwstr>
  </property>
</Properties>
</file>